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0B" w:rsidRDefault="0083780B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780B" w:rsidRDefault="0083780B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ПРАВИЛНИК ЗА РАБОТА </w:t>
      </w:r>
    </w:p>
    <w:p w:rsidR="00345DF9" w:rsidRDefault="0083780B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ДИСЦИПЛИНСКА КОМИСИЈА</w:t>
      </w:r>
    </w:p>
    <w:p w:rsidR="0083780B" w:rsidRDefault="0083780B" w:rsidP="0083780B">
      <w:pPr>
        <w:tabs>
          <w:tab w:val="left" w:pos="2190"/>
        </w:tabs>
        <w:rPr>
          <w:sz w:val="28"/>
          <w:szCs w:val="28"/>
        </w:rPr>
      </w:pPr>
    </w:p>
    <w:p w:rsidR="0083780B" w:rsidRDefault="0083780B" w:rsidP="0083780B">
      <w:pPr>
        <w:tabs>
          <w:tab w:val="left" w:pos="2190"/>
        </w:tabs>
        <w:rPr>
          <w:sz w:val="28"/>
          <w:szCs w:val="28"/>
        </w:rPr>
      </w:pPr>
    </w:p>
    <w:p w:rsidR="0083780B" w:rsidRDefault="0083780B" w:rsidP="0083780B">
      <w:pPr>
        <w:tabs>
          <w:tab w:val="left" w:pos="2190"/>
        </w:tabs>
        <w:rPr>
          <w:sz w:val="24"/>
          <w:szCs w:val="24"/>
        </w:rPr>
      </w:pPr>
      <w:r w:rsidRPr="0083780B">
        <w:rPr>
          <w:sz w:val="24"/>
          <w:szCs w:val="24"/>
        </w:rPr>
        <w:t>Согласн</w:t>
      </w:r>
      <w:r>
        <w:rPr>
          <w:sz w:val="24"/>
          <w:szCs w:val="24"/>
        </w:rPr>
        <w:t>о член 64 од Статутот на Пингпонгарската федерација ан С.Македонија, Извршниот одбор на својата 10-та седница на ______________</w:t>
      </w:r>
      <w:r w:rsidRPr="0083780B">
        <w:rPr>
          <w:sz w:val="24"/>
          <w:szCs w:val="24"/>
        </w:rPr>
        <w:t xml:space="preserve"> година донесе</w:t>
      </w:r>
    </w:p>
    <w:p w:rsidR="0083780B" w:rsidRDefault="0083780B" w:rsidP="0083780B">
      <w:pPr>
        <w:tabs>
          <w:tab w:val="left" w:pos="2190"/>
        </w:tabs>
        <w:rPr>
          <w:sz w:val="24"/>
          <w:szCs w:val="24"/>
        </w:rPr>
      </w:pPr>
    </w:p>
    <w:p w:rsidR="0083780B" w:rsidRPr="0083780B" w:rsidRDefault="0083780B" w:rsidP="0083780B">
      <w:pPr>
        <w:tabs>
          <w:tab w:val="left" w:pos="2190"/>
        </w:tabs>
        <w:rPr>
          <w:sz w:val="24"/>
          <w:szCs w:val="24"/>
        </w:rPr>
      </w:pP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 ПРАВИЛНИК</w:t>
      </w:r>
    </w:p>
    <w:p w:rsid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ЗА РАБОТАТА НА ДИСЦИПЛИНСКАТА</w:t>
      </w:r>
      <w:r w:rsidRPr="0083780B">
        <w:rPr>
          <w:sz w:val="28"/>
          <w:szCs w:val="28"/>
        </w:rPr>
        <w:t xml:space="preserve"> КОМИСИЈА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 w:rsidRPr="0083780B">
        <w:rPr>
          <w:sz w:val="28"/>
          <w:szCs w:val="28"/>
        </w:rPr>
        <w:t xml:space="preserve"> ОДРЕДБИ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 Член 1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Овој правилник ја пропишува дисциплинската и материјалната одгов</w:t>
      </w:r>
      <w:r>
        <w:rPr>
          <w:sz w:val="28"/>
          <w:szCs w:val="28"/>
        </w:rPr>
        <w:t>орност на членовите на Пингпонгарската федерација на С.Македонија-клубови,играчи,раководни лица (во натамошниот текст: ППФСМ</w:t>
      </w:r>
      <w:r w:rsidRPr="0083780B">
        <w:rPr>
          <w:sz w:val="28"/>
          <w:szCs w:val="28"/>
        </w:rPr>
        <w:t>), спроведување дисци</w:t>
      </w:r>
      <w:r>
        <w:rPr>
          <w:sz w:val="28"/>
          <w:szCs w:val="28"/>
        </w:rPr>
        <w:t xml:space="preserve">плинска постапка и изрекување и </w:t>
      </w:r>
      <w:r w:rsidRPr="0083780B">
        <w:rPr>
          <w:sz w:val="28"/>
          <w:szCs w:val="28"/>
        </w:rPr>
        <w:t>извршување на дисциплински мерки.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 Член 2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 xml:space="preserve">Дисциплински прекршок значи однесување </w:t>
      </w:r>
      <w:r>
        <w:rPr>
          <w:sz w:val="28"/>
          <w:szCs w:val="28"/>
        </w:rPr>
        <w:t xml:space="preserve">и дејствија на членовите на ППФСМ предвидени со овој правилник </w:t>
      </w:r>
      <w:r w:rsidRPr="0083780B">
        <w:rPr>
          <w:sz w:val="28"/>
          <w:szCs w:val="28"/>
        </w:rPr>
        <w:t>, кои се во спротивност со позитивните зак</w:t>
      </w:r>
      <w:r>
        <w:rPr>
          <w:sz w:val="28"/>
          <w:szCs w:val="28"/>
        </w:rPr>
        <w:t>онски одредби и Статутот на ППФМ</w:t>
      </w:r>
      <w:r w:rsidRPr="0083780B">
        <w:rPr>
          <w:sz w:val="28"/>
          <w:szCs w:val="28"/>
        </w:rPr>
        <w:t>.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 Член 3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Дисциплинската комисија на ППФСМ</w:t>
      </w:r>
      <w:r w:rsidRPr="0083780B">
        <w:rPr>
          <w:sz w:val="28"/>
          <w:szCs w:val="28"/>
        </w:rPr>
        <w:t xml:space="preserve"> спроведува дисциплинска постапка и воведува д</w:t>
      </w:r>
      <w:r>
        <w:rPr>
          <w:sz w:val="28"/>
          <w:szCs w:val="28"/>
        </w:rPr>
        <w:t>исциплински мерки</w:t>
      </w:r>
      <w:r w:rsidR="00CB66D9">
        <w:rPr>
          <w:sz w:val="28"/>
          <w:szCs w:val="28"/>
        </w:rPr>
        <w:t>,</w:t>
      </w:r>
      <w:r>
        <w:rPr>
          <w:sz w:val="28"/>
          <w:szCs w:val="28"/>
        </w:rPr>
        <w:t xml:space="preserve"> и ги извршува </w:t>
      </w:r>
      <w:r w:rsidRPr="0083780B">
        <w:rPr>
          <w:sz w:val="28"/>
          <w:szCs w:val="28"/>
        </w:rPr>
        <w:t>конечни</w:t>
      </w:r>
      <w:r>
        <w:rPr>
          <w:sz w:val="28"/>
          <w:szCs w:val="28"/>
        </w:rPr>
        <w:t>те</w:t>
      </w:r>
      <w:r w:rsidRPr="0083780B">
        <w:rPr>
          <w:sz w:val="28"/>
          <w:szCs w:val="28"/>
        </w:rPr>
        <w:t xml:space="preserve"> решенија за изречени дисциплински мерки.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 Член 4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 xml:space="preserve">Конечната одлука за изречената </w:t>
      </w:r>
      <w:r w:rsidR="00CB66D9">
        <w:rPr>
          <w:sz w:val="28"/>
          <w:szCs w:val="28"/>
        </w:rPr>
        <w:t>дисциплинска мерка ги опфаќа  сите членови на ППФСМ</w:t>
      </w:r>
      <w:r w:rsidRPr="0083780B">
        <w:rPr>
          <w:sz w:val="28"/>
          <w:szCs w:val="28"/>
        </w:rPr>
        <w:t>.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 Член 5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Не е исклучена ниту кривична или прекршочна одговорност и одг</w:t>
      </w:r>
      <w:r w:rsidR="00CB66D9">
        <w:rPr>
          <w:sz w:val="28"/>
          <w:szCs w:val="28"/>
        </w:rPr>
        <w:t xml:space="preserve">оворност за штета на трети лица,како и </w:t>
      </w:r>
      <w:r w:rsidRPr="0083780B">
        <w:rPr>
          <w:sz w:val="28"/>
          <w:szCs w:val="28"/>
        </w:rPr>
        <w:t xml:space="preserve">дисциплинска или материјална </w:t>
      </w:r>
      <w:r w:rsidR="00CB66D9">
        <w:rPr>
          <w:sz w:val="28"/>
          <w:szCs w:val="28"/>
        </w:rPr>
        <w:t>одговорност на членовите на ППФСМ во согласност со овој Правилник</w:t>
      </w:r>
      <w:r w:rsidRPr="0083780B">
        <w:rPr>
          <w:sz w:val="28"/>
          <w:szCs w:val="28"/>
        </w:rPr>
        <w:t>.</w:t>
      </w:r>
    </w:p>
    <w:p w:rsidR="0083780B" w:rsidRPr="0083780B" w:rsidRDefault="0083780B" w:rsidP="0083780B">
      <w:pPr>
        <w:tabs>
          <w:tab w:val="left" w:pos="2190"/>
        </w:tabs>
        <w:rPr>
          <w:sz w:val="28"/>
          <w:szCs w:val="28"/>
        </w:rPr>
      </w:pPr>
      <w:r w:rsidRPr="0083780B">
        <w:rPr>
          <w:sz w:val="28"/>
          <w:szCs w:val="28"/>
        </w:rPr>
        <w:t> Член 6</w:t>
      </w:r>
    </w:p>
    <w:p w:rsidR="0083780B" w:rsidRDefault="00CB66D9" w:rsidP="008378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Дисциплинската комисија на ППФСМ е должна</w:t>
      </w:r>
      <w:r w:rsidR="0083780B" w:rsidRPr="0083780B">
        <w:rPr>
          <w:sz w:val="28"/>
          <w:szCs w:val="28"/>
        </w:rPr>
        <w:t xml:space="preserve"> да го примени овој Дисциплин</w:t>
      </w:r>
      <w:r>
        <w:rPr>
          <w:sz w:val="28"/>
          <w:szCs w:val="28"/>
        </w:rPr>
        <w:t>ски правилник во својата работа,и на основа на овој Правилник да ги темели своите одлуки.</w:t>
      </w:r>
    </w:p>
    <w:p w:rsidR="00CB66D9" w:rsidRDefault="00CB66D9" w:rsidP="0083780B">
      <w:pPr>
        <w:tabs>
          <w:tab w:val="left" w:pos="2190"/>
        </w:tabs>
        <w:rPr>
          <w:sz w:val="28"/>
          <w:szCs w:val="28"/>
        </w:rPr>
      </w:pP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II. ПРЕКРШОЦИ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 Член 7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Л</w:t>
      </w:r>
      <w:r>
        <w:rPr>
          <w:sz w:val="28"/>
          <w:szCs w:val="28"/>
        </w:rPr>
        <w:t>ЕСНИ ПРЕСТАПИ</w:t>
      </w:r>
      <w:r w:rsidRPr="00CB66D9">
        <w:rPr>
          <w:sz w:val="28"/>
          <w:szCs w:val="28"/>
        </w:rPr>
        <w:t xml:space="preserve"> СЕ: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- несовесен однос  кон </w:t>
      </w:r>
      <w:r w:rsidRPr="00CB66D9">
        <w:rPr>
          <w:sz w:val="28"/>
          <w:szCs w:val="28"/>
        </w:rPr>
        <w:t xml:space="preserve"> пинг-понг</w:t>
      </w:r>
      <w:r>
        <w:rPr>
          <w:sz w:val="28"/>
          <w:szCs w:val="28"/>
        </w:rPr>
        <w:t>арскате реквизити</w:t>
      </w:r>
      <w:r w:rsidRPr="00CB66D9">
        <w:rPr>
          <w:sz w:val="28"/>
          <w:szCs w:val="28"/>
        </w:rPr>
        <w:t>, опрема или предмети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 xml:space="preserve">- неоправдано одложување или неисполнување на роковите за извршување </w:t>
      </w:r>
      <w:r w:rsidR="002C1D9E">
        <w:rPr>
          <w:sz w:val="28"/>
          <w:szCs w:val="28"/>
        </w:rPr>
        <w:t>на должностите или извршувањето</w:t>
      </w:r>
      <w:r w:rsidRPr="00CB66D9">
        <w:rPr>
          <w:sz w:val="28"/>
          <w:szCs w:val="28"/>
        </w:rPr>
        <w:t>, освен ако не се случиле сериозни последици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попречување на друг</w:t>
      </w:r>
      <w:r w:rsidR="002C1D9E">
        <w:rPr>
          <w:sz w:val="28"/>
          <w:szCs w:val="28"/>
        </w:rPr>
        <w:t>о лице</w:t>
      </w:r>
      <w:r w:rsidRPr="00CB66D9">
        <w:rPr>
          <w:sz w:val="28"/>
          <w:szCs w:val="28"/>
        </w:rPr>
        <w:t xml:space="preserve"> во врш</w:t>
      </w:r>
      <w:r w:rsidR="002C1D9E">
        <w:rPr>
          <w:sz w:val="28"/>
          <w:szCs w:val="28"/>
        </w:rPr>
        <w:t>ењето на активностите во пинг-понгот</w:t>
      </w:r>
    </w:p>
    <w:p w:rsidR="00CB66D9" w:rsidRPr="00CB66D9" w:rsidRDefault="002C1D9E" w:rsidP="00CB66D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 Недолично</w:t>
      </w:r>
      <w:r w:rsidR="00CB66D9" w:rsidRPr="00CB66D9">
        <w:rPr>
          <w:sz w:val="28"/>
          <w:szCs w:val="28"/>
        </w:rPr>
        <w:t xml:space="preserve"> однесување при вршење</w:t>
      </w:r>
      <w:r>
        <w:rPr>
          <w:sz w:val="28"/>
          <w:szCs w:val="28"/>
        </w:rPr>
        <w:t xml:space="preserve">то на пинг-понгарските активности 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повре</w:t>
      </w:r>
      <w:r w:rsidR="002C1D9E">
        <w:rPr>
          <w:sz w:val="28"/>
          <w:szCs w:val="28"/>
        </w:rPr>
        <w:t>да на одредбите на Статутот на ППФСМ без штетни последици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 Член 8</w:t>
      </w:r>
    </w:p>
    <w:p w:rsidR="00CB66D9" w:rsidRPr="00CB66D9" w:rsidRDefault="002C1D9E" w:rsidP="00CB66D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ТЕШКИ ПРЕ</w:t>
      </w:r>
      <w:r w:rsidR="00CB66D9" w:rsidRPr="00CB66D9">
        <w:rPr>
          <w:sz w:val="28"/>
          <w:szCs w:val="28"/>
        </w:rPr>
        <w:t>СТАПИ СЕ: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lastRenderedPageBreak/>
        <w:t>- грубо кршење на законот, статутот и</w:t>
      </w:r>
      <w:r w:rsidR="002B25B1">
        <w:rPr>
          <w:sz w:val="28"/>
          <w:szCs w:val="28"/>
        </w:rPr>
        <w:t xml:space="preserve"> другите нормативни акти на ППФСМ</w:t>
      </w:r>
      <w:r w:rsidRPr="00CB66D9">
        <w:rPr>
          <w:sz w:val="28"/>
          <w:szCs w:val="28"/>
        </w:rPr>
        <w:t xml:space="preserve">, </w:t>
      </w:r>
      <w:r w:rsidR="002B25B1">
        <w:rPr>
          <w:sz w:val="28"/>
          <w:szCs w:val="28"/>
        </w:rPr>
        <w:t>Правилникот за работа на репрезентацијата,и останатите законски и подзаконски  акти поврзани со тоа.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намерно н</w:t>
      </w:r>
      <w:r w:rsidR="002B25B1">
        <w:rPr>
          <w:sz w:val="28"/>
          <w:szCs w:val="28"/>
        </w:rPr>
        <w:t>еисполнување на одлуките на ППФСМ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неплаќање на членарина за период подолг од шест месеци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намерно оштетување на опремата и предметите</w:t>
      </w:r>
    </w:p>
    <w:p w:rsidR="0061410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сите форми на отуѓување на имотот на пинг-пон</w:t>
      </w:r>
      <w:r w:rsidR="002B25B1">
        <w:rPr>
          <w:sz w:val="28"/>
          <w:szCs w:val="28"/>
        </w:rPr>
        <w:t>г за прибавување на лична корист или предизвикување на штета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злоупотреба на службената должн</w:t>
      </w:r>
      <w:r w:rsidR="002B25B1">
        <w:rPr>
          <w:sz w:val="28"/>
          <w:szCs w:val="28"/>
        </w:rPr>
        <w:t>ост, доверба или овластување во ППФСМ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фалсификување или лажно прикажувањ</w:t>
      </w:r>
      <w:r w:rsidR="002B25B1">
        <w:rPr>
          <w:sz w:val="28"/>
          <w:szCs w:val="28"/>
        </w:rPr>
        <w:t>е на резултатите на натпревари  во записник,други натпреварувачки и членски документи,како и користење на недозволиви стимулативни средства(допинг),како и дрога и алкохол за време на натпреварите или на тренинг.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предизвикување или учество во немири, теп</w:t>
      </w:r>
      <w:r w:rsidR="002B25B1">
        <w:rPr>
          <w:sz w:val="28"/>
          <w:szCs w:val="28"/>
        </w:rPr>
        <w:t>ачки и малтретирање за време на пингпонгарски активности</w:t>
      </w:r>
    </w:p>
    <w:p w:rsidR="00CB66D9" w:rsidRPr="00CB66D9" w:rsidRDefault="00CB66D9" w:rsidP="00CB66D9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>- Честа злоупотреба против други лица, дискриминација, ф</w:t>
      </w:r>
      <w:r w:rsidR="002B25B1">
        <w:rPr>
          <w:sz w:val="28"/>
          <w:szCs w:val="28"/>
        </w:rPr>
        <w:t>изичко или психичко малтретирање</w:t>
      </w:r>
      <w:r w:rsidR="00FA40B6">
        <w:rPr>
          <w:sz w:val="28"/>
          <w:szCs w:val="28"/>
        </w:rPr>
        <w:t>,</w:t>
      </w:r>
      <w:r w:rsidRPr="00CB66D9">
        <w:rPr>
          <w:sz w:val="28"/>
          <w:szCs w:val="28"/>
        </w:rPr>
        <w:t>употреба на вулгарни и особено навредливи зборови при к</w:t>
      </w:r>
      <w:r w:rsidR="002B25B1">
        <w:rPr>
          <w:sz w:val="28"/>
          <w:szCs w:val="28"/>
        </w:rPr>
        <w:t>омуникација со членовите на ППФСМ</w:t>
      </w:r>
      <w:r w:rsidR="00FA40B6">
        <w:rPr>
          <w:sz w:val="28"/>
          <w:szCs w:val="28"/>
        </w:rPr>
        <w:t>,</w:t>
      </w:r>
      <w:r w:rsidRPr="00CB66D9">
        <w:rPr>
          <w:sz w:val="28"/>
          <w:szCs w:val="28"/>
        </w:rPr>
        <w:t>навредување на претпостав</w:t>
      </w:r>
      <w:r w:rsidR="00FA40B6">
        <w:rPr>
          <w:sz w:val="28"/>
          <w:szCs w:val="28"/>
        </w:rPr>
        <w:t>ени и омаловажување кон нивните дела.</w:t>
      </w:r>
    </w:p>
    <w:p w:rsidR="00CB66D9" w:rsidRPr="00CB66D9" w:rsidRDefault="00CB66D9" w:rsidP="00FA40B6">
      <w:pPr>
        <w:tabs>
          <w:tab w:val="left" w:pos="2190"/>
        </w:tabs>
        <w:rPr>
          <w:sz w:val="28"/>
          <w:szCs w:val="28"/>
        </w:rPr>
      </w:pPr>
      <w:r w:rsidRPr="00CB66D9">
        <w:rPr>
          <w:sz w:val="28"/>
          <w:szCs w:val="28"/>
        </w:rPr>
        <w:t xml:space="preserve">- </w:t>
      </w:r>
      <w:r w:rsidR="00FA40B6">
        <w:rPr>
          <w:sz w:val="28"/>
          <w:szCs w:val="28"/>
        </w:rPr>
        <w:t>Зло</w:t>
      </w:r>
      <w:r w:rsidRPr="00CB66D9">
        <w:rPr>
          <w:sz w:val="28"/>
          <w:szCs w:val="28"/>
        </w:rPr>
        <w:t xml:space="preserve">употреба на овластување или позиција на лице кое не му припаѓа или не е одредено од </w:t>
      </w:r>
      <w:r w:rsidR="00FA40B6">
        <w:rPr>
          <w:sz w:val="28"/>
          <w:szCs w:val="28"/>
        </w:rPr>
        <w:t>ППФСМ</w:t>
      </w:r>
    </w:p>
    <w:p w:rsidR="00CB66D9" w:rsidRDefault="00FA40B6" w:rsidP="00CB66D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 повторено кршење на лесни престапи</w:t>
      </w:r>
      <w:r w:rsidR="00CB66D9" w:rsidRPr="00CB66D9">
        <w:rPr>
          <w:sz w:val="28"/>
          <w:szCs w:val="28"/>
        </w:rPr>
        <w:t>.</w:t>
      </w:r>
    </w:p>
    <w:p w:rsidR="00FA40B6" w:rsidRDefault="00FA40B6" w:rsidP="00CB66D9">
      <w:pPr>
        <w:tabs>
          <w:tab w:val="left" w:pos="2190"/>
        </w:tabs>
        <w:rPr>
          <w:sz w:val="28"/>
          <w:szCs w:val="28"/>
        </w:rPr>
      </w:pP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Член 9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Прекршокот застарува за </w:t>
      </w:r>
      <w:r w:rsidRPr="00FA40B6">
        <w:rPr>
          <w:sz w:val="28"/>
          <w:szCs w:val="28"/>
        </w:rPr>
        <w:t xml:space="preserve"> една година од денот на дознавање </w:t>
      </w:r>
      <w:r>
        <w:rPr>
          <w:sz w:val="28"/>
          <w:szCs w:val="28"/>
        </w:rPr>
        <w:t>или денот кога е сторено</w:t>
      </w:r>
      <w:r w:rsidRPr="00FA40B6">
        <w:rPr>
          <w:sz w:val="28"/>
          <w:szCs w:val="28"/>
        </w:rPr>
        <w:t xml:space="preserve"> дело</w:t>
      </w:r>
      <w:r>
        <w:rPr>
          <w:sz w:val="28"/>
          <w:szCs w:val="28"/>
        </w:rPr>
        <w:t>то</w:t>
      </w:r>
      <w:r w:rsidRPr="00FA40B6">
        <w:rPr>
          <w:sz w:val="28"/>
          <w:szCs w:val="28"/>
        </w:rPr>
        <w:t>.</w:t>
      </w:r>
    </w:p>
    <w:p w:rsid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lastRenderedPageBreak/>
        <w:t>Дисциплинска постапка не може да се поведе док</w:t>
      </w:r>
      <w:r>
        <w:rPr>
          <w:sz w:val="28"/>
          <w:szCs w:val="28"/>
        </w:rPr>
        <w:t xml:space="preserve">олку е помината повеќе од </w:t>
      </w:r>
      <w:r w:rsidRPr="00FA40B6">
        <w:rPr>
          <w:sz w:val="28"/>
          <w:szCs w:val="28"/>
        </w:rPr>
        <w:t>една година</w:t>
      </w:r>
      <w:r>
        <w:rPr>
          <w:sz w:val="28"/>
          <w:szCs w:val="28"/>
        </w:rPr>
        <w:t>,од денот на дознавање или денот кога е сторено делото.</w:t>
      </w:r>
    </w:p>
    <w:p w:rsidR="00FA40B6" w:rsidRDefault="00FA40B6" w:rsidP="00FA40B6">
      <w:pPr>
        <w:tabs>
          <w:tab w:val="left" w:pos="2190"/>
        </w:tabs>
        <w:rPr>
          <w:sz w:val="28"/>
          <w:szCs w:val="28"/>
        </w:rPr>
      </w:pP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III. НАДЛЕЖНОСТ И ПОКРЕНУВАЊЕ НА ДИСЦИПЛИНСКА ПОСТАПКА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 Член 10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Дисциплинската постапка се поведува со поднесување н</w:t>
      </w:r>
      <w:r w:rsidR="00F40083">
        <w:rPr>
          <w:sz w:val="28"/>
          <w:szCs w:val="28"/>
        </w:rPr>
        <w:t>а барање до Дисциплинската комисија на ППФСМ</w:t>
      </w:r>
      <w:r w:rsidRPr="00FA40B6">
        <w:rPr>
          <w:sz w:val="28"/>
          <w:szCs w:val="28"/>
        </w:rPr>
        <w:t>.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 Член 11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Барање за поведување дисциплинска постапка може да се</w:t>
      </w:r>
      <w:r w:rsidR="00F40083">
        <w:rPr>
          <w:sz w:val="28"/>
          <w:szCs w:val="28"/>
        </w:rPr>
        <w:t xml:space="preserve"> достави до Дисциплинската комисија, од сите надлежни тела на ППФСМ, на</w:t>
      </w:r>
      <w:r w:rsidRPr="00FA40B6">
        <w:rPr>
          <w:sz w:val="28"/>
          <w:szCs w:val="28"/>
        </w:rPr>
        <w:t xml:space="preserve"> своја иницијатива</w:t>
      </w:r>
      <w:r w:rsidR="00F40083">
        <w:rPr>
          <w:sz w:val="28"/>
          <w:szCs w:val="28"/>
        </w:rPr>
        <w:t>,</w:t>
      </w:r>
      <w:r w:rsidRPr="00FA40B6">
        <w:rPr>
          <w:sz w:val="28"/>
          <w:szCs w:val="28"/>
        </w:rPr>
        <w:t xml:space="preserve"> или по предлог на членовите </w:t>
      </w:r>
      <w:r w:rsidR="00F40083">
        <w:rPr>
          <w:sz w:val="28"/>
          <w:szCs w:val="28"/>
        </w:rPr>
        <w:t xml:space="preserve">од истите тела на </w:t>
      </w:r>
      <w:r w:rsidRPr="00FA40B6">
        <w:rPr>
          <w:sz w:val="28"/>
          <w:szCs w:val="28"/>
        </w:rPr>
        <w:t>писмено.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 Член 12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Кога дисциплинската комисија ќе прими пријава за поведување дисциплинска по</w:t>
      </w:r>
      <w:r w:rsidR="00F40083">
        <w:rPr>
          <w:sz w:val="28"/>
          <w:szCs w:val="28"/>
        </w:rPr>
        <w:t xml:space="preserve">стапка против член на ППФСМ </w:t>
      </w:r>
      <w:r w:rsidRPr="00FA40B6">
        <w:rPr>
          <w:sz w:val="28"/>
          <w:szCs w:val="28"/>
        </w:rPr>
        <w:t xml:space="preserve">за </w:t>
      </w:r>
      <w:r w:rsidR="00F40083">
        <w:rPr>
          <w:sz w:val="28"/>
          <w:szCs w:val="28"/>
        </w:rPr>
        <w:t>направениот прекршок, комисијата ќе утврди</w:t>
      </w:r>
      <w:r w:rsidRPr="00FA40B6">
        <w:rPr>
          <w:sz w:val="28"/>
          <w:szCs w:val="28"/>
        </w:rPr>
        <w:t xml:space="preserve"> дали: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- Предлог</w:t>
      </w:r>
      <w:r w:rsidR="00F40083">
        <w:rPr>
          <w:sz w:val="28"/>
          <w:szCs w:val="28"/>
        </w:rPr>
        <w:t>от</w:t>
      </w:r>
      <w:r w:rsidRPr="00FA40B6">
        <w:rPr>
          <w:sz w:val="28"/>
          <w:szCs w:val="28"/>
        </w:rPr>
        <w:t xml:space="preserve"> за поведување</w:t>
      </w:r>
      <w:r w:rsidR="00F40083">
        <w:rPr>
          <w:sz w:val="28"/>
          <w:szCs w:val="28"/>
        </w:rPr>
        <w:t xml:space="preserve"> дисциплинска постапка доставен од надлежното тело е</w:t>
      </w:r>
      <w:r w:rsidRPr="00FA40B6">
        <w:rPr>
          <w:sz w:val="28"/>
          <w:szCs w:val="28"/>
        </w:rPr>
        <w:t xml:space="preserve"> на пропишан начин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 xml:space="preserve">-Пријавениот престап има карактеристики на прекршок и за тоа </w:t>
      </w:r>
      <w:r w:rsidR="00F40083">
        <w:rPr>
          <w:sz w:val="28"/>
          <w:szCs w:val="28"/>
        </w:rPr>
        <w:t xml:space="preserve">дали </w:t>
      </w:r>
      <w:r w:rsidRPr="00FA40B6">
        <w:rPr>
          <w:sz w:val="28"/>
          <w:szCs w:val="28"/>
        </w:rPr>
        <w:t>има докази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 xml:space="preserve">- </w:t>
      </w:r>
      <w:r w:rsidR="00F40083">
        <w:rPr>
          <w:sz w:val="28"/>
          <w:szCs w:val="28"/>
        </w:rPr>
        <w:t xml:space="preserve">Настапило застарување за покренување </w:t>
      </w:r>
      <w:r w:rsidRPr="00FA40B6">
        <w:rPr>
          <w:sz w:val="28"/>
          <w:szCs w:val="28"/>
        </w:rPr>
        <w:t>и водење дисциплинска постапка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-Постојат услови за сус</w:t>
      </w:r>
      <w:r w:rsidR="00F40083">
        <w:rPr>
          <w:sz w:val="28"/>
          <w:szCs w:val="28"/>
        </w:rPr>
        <w:t xml:space="preserve">пендирање на сторителот и за колкав </w:t>
      </w:r>
      <w:r w:rsidRPr="00FA40B6">
        <w:rPr>
          <w:sz w:val="28"/>
          <w:szCs w:val="28"/>
        </w:rPr>
        <w:t xml:space="preserve"> период.</w:t>
      </w:r>
    </w:p>
    <w:p w:rsid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Одлуката за суспендирање се доставува во писмена форма д</w:t>
      </w:r>
      <w:r w:rsidR="00F40083">
        <w:rPr>
          <w:sz w:val="28"/>
          <w:szCs w:val="28"/>
        </w:rPr>
        <w:t xml:space="preserve">о сторителот. На одлуката може да се поднесе </w:t>
      </w:r>
      <w:r w:rsidRPr="00FA40B6">
        <w:rPr>
          <w:sz w:val="28"/>
          <w:szCs w:val="28"/>
        </w:rPr>
        <w:t>жалба</w:t>
      </w:r>
      <w:r w:rsidR="00F40083">
        <w:rPr>
          <w:sz w:val="28"/>
          <w:szCs w:val="28"/>
        </w:rPr>
        <w:t xml:space="preserve"> до Управен Одбор на ППФМ</w:t>
      </w:r>
      <w:r w:rsidRPr="00FA40B6">
        <w:rPr>
          <w:sz w:val="28"/>
          <w:szCs w:val="28"/>
        </w:rPr>
        <w:t>, но жалбата не ја одложува суспензијата.</w:t>
      </w:r>
    </w:p>
    <w:p w:rsidR="00F40083" w:rsidRDefault="00F40083" w:rsidP="00FA40B6">
      <w:pPr>
        <w:tabs>
          <w:tab w:val="left" w:pos="2190"/>
        </w:tabs>
        <w:rPr>
          <w:sz w:val="28"/>
          <w:szCs w:val="28"/>
        </w:rPr>
      </w:pPr>
    </w:p>
    <w:p w:rsidR="00F40083" w:rsidRPr="00FA40B6" w:rsidRDefault="00F40083" w:rsidP="00FA40B6">
      <w:pPr>
        <w:tabs>
          <w:tab w:val="left" w:pos="2190"/>
        </w:tabs>
        <w:rPr>
          <w:sz w:val="28"/>
          <w:szCs w:val="28"/>
        </w:rPr>
      </w:pP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lastRenderedPageBreak/>
        <w:t>IV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 Член 13</w:t>
      </w:r>
    </w:p>
    <w:p w:rsidR="00FA40B6" w:rsidRP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 xml:space="preserve">Дисциплинската постапка е итна и мора да се заврши во рок од </w:t>
      </w:r>
      <w:r w:rsidR="00F40083">
        <w:rPr>
          <w:sz w:val="28"/>
          <w:szCs w:val="28"/>
        </w:rPr>
        <w:t>6 месеци од денот на поднесување на жалба.</w:t>
      </w:r>
    </w:p>
    <w:p w:rsidR="00FA40B6" w:rsidRDefault="00FA40B6" w:rsidP="00FA40B6">
      <w:pPr>
        <w:tabs>
          <w:tab w:val="left" w:pos="2190"/>
        </w:tabs>
        <w:rPr>
          <w:sz w:val="28"/>
          <w:szCs w:val="28"/>
        </w:rPr>
      </w:pPr>
      <w:r w:rsidRPr="00FA40B6">
        <w:rPr>
          <w:sz w:val="28"/>
          <w:szCs w:val="28"/>
        </w:rPr>
        <w:t>Доколку дисциплинската постапка не заврши во предвидениот рок, иста</w:t>
      </w:r>
      <w:r w:rsidR="00F40083">
        <w:rPr>
          <w:sz w:val="28"/>
          <w:szCs w:val="28"/>
        </w:rPr>
        <w:t>та ќе биде прекината.Ќ</w:t>
      </w:r>
      <w:r w:rsidRPr="00FA40B6">
        <w:rPr>
          <w:sz w:val="28"/>
          <w:szCs w:val="28"/>
        </w:rPr>
        <w:t>е бидат утврдени причините поради кои не е завршена дисциплинск</w:t>
      </w:r>
      <w:r w:rsidR="00F40083">
        <w:rPr>
          <w:sz w:val="28"/>
          <w:szCs w:val="28"/>
        </w:rPr>
        <w:t xml:space="preserve">ата постапка во пропишаниот рок </w:t>
      </w:r>
      <w:r w:rsidR="00333F1B">
        <w:rPr>
          <w:sz w:val="28"/>
          <w:szCs w:val="28"/>
        </w:rPr>
        <w:t xml:space="preserve">,ќе се </w:t>
      </w:r>
      <w:r w:rsidRPr="00FA40B6">
        <w:rPr>
          <w:sz w:val="28"/>
          <w:szCs w:val="28"/>
        </w:rPr>
        <w:t xml:space="preserve"> идентификуваат и одговорните лица против кои ќе се преземе дисциплин</w:t>
      </w:r>
      <w:r w:rsidR="00333F1B">
        <w:rPr>
          <w:sz w:val="28"/>
          <w:szCs w:val="28"/>
        </w:rPr>
        <w:t>ски мерки согласно овој правилник</w:t>
      </w:r>
      <w:r w:rsidRPr="00FA40B6">
        <w:rPr>
          <w:sz w:val="28"/>
          <w:szCs w:val="28"/>
        </w:rPr>
        <w:t>.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>Член 14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>По приемот на барањето за дисци</w:t>
      </w:r>
      <w:r>
        <w:rPr>
          <w:sz w:val="28"/>
          <w:szCs w:val="28"/>
        </w:rPr>
        <w:t>плинска постапка, Дисциплинската комисија ќе  утврди дали има постоење на услови наведени во член 13,постоење на оправданост,</w:t>
      </w:r>
      <w:r w:rsidRPr="00333F1B">
        <w:rPr>
          <w:sz w:val="28"/>
          <w:szCs w:val="28"/>
        </w:rPr>
        <w:t xml:space="preserve"> комплетност и разбирливост н</w:t>
      </w:r>
      <w:r>
        <w:rPr>
          <w:sz w:val="28"/>
          <w:szCs w:val="28"/>
        </w:rPr>
        <w:t>а барањата.После утврдување на оправданоста,Дисциплинската комисија</w:t>
      </w:r>
      <w:r w:rsidRPr="00333F1B">
        <w:rPr>
          <w:sz w:val="28"/>
          <w:szCs w:val="28"/>
        </w:rPr>
        <w:t xml:space="preserve">, најмалку 14 дена пред сослушувањето, </w:t>
      </w:r>
      <w:r>
        <w:rPr>
          <w:sz w:val="28"/>
          <w:szCs w:val="28"/>
        </w:rPr>
        <w:t>ги известува подносителот,пријавениот за престапот,и евентуалните сведоци,и ги повикува на сослушување,како пријавениот би имал моќнос</w:t>
      </w:r>
      <w:r w:rsidR="005E61B7">
        <w:rPr>
          <w:sz w:val="28"/>
          <w:szCs w:val="28"/>
        </w:rPr>
        <w:t xml:space="preserve">т да даде свој исказ,односно да </w:t>
      </w:r>
      <w:r>
        <w:rPr>
          <w:sz w:val="28"/>
          <w:szCs w:val="28"/>
        </w:rPr>
        <w:t>подготви валидна одбрана.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> Член 15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 xml:space="preserve">Расправата на Дисциплинскиот одбор може да биде јавна и може да </w:t>
      </w:r>
      <w:r w:rsidR="005E61B7">
        <w:rPr>
          <w:sz w:val="28"/>
          <w:szCs w:val="28"/>
        </w:rPr>
        <w:t xml:space="preserve">се одржи во отсуство пријавениот за </w:t>
      </w:r>
      <w:r w:rsidRPr="00333F1B">
        <w:rPr>
          <w:sz w:val="28"/>
          <w:szCs w:val="28"/>
        </w:rPr>
        <w:t>прекршок</w:t>
      </w:r>
      <w:r w:rsidR="005E61B7">
        <w:rPr>
          <w:sz w:val="28"/>
          <w:szCs w:val="28"/>
        </w:rPr>
        <w:t xml:space="preserve">от, доколку отсуството е неоправдано.Пријавениот е должен да го пријави своето отсуство, </w:t>
      </w:r>
      <w:r w:rsidRPr="00333F1B">
        <w:rPr>
          <w:sz w:val="28"/>
          <w:szCs w:val="28"/>
        </w:rPr>
        <w:t>не подоцна од три дена пред закажаното рочиште.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>Дискусијата започнува со презентирање на поднесеното барање. (Известувач</w:t>
      </w:r>
      <w:r w:rsidR="005E61B7">
        <w:rPr>
          <w:sz w:val="28"/>
          <w:szCs w:val="28"/>
        </w:rPr>
        <w:t xml:space="preserve">) Пријавениот, доколку е присутен,после презентирањето на барањето </w:t>
      </w:r>
      <w:r w:rsidRPr="00333F1B">
        <w:rPr>
          <w:sz w:val="28"/>
          <w:szCs w:val="28"/>
        </w:rPr>
        <w:t xml:space="preserve"> може да ја комен</w:t>
      </w:r>
      <w:r w:rsidR="005E61B7">
        <w:rPr>
          <w:sz w:val="28"/>
          <w:szCs w:val="28"/>
        </w:rPr>
        <w:t>тира содржината и да ја изложи својата одбрана.</w:t>
      </w:r>
      <w:r w:rsidRPr="00333F1B">
        <w:rPr>
          <w:sz w:val="28"/>
          <w:szCs w:val="28"/>
        </w:rPr>
        <w:t>.</w:t>
      </w:r>
      <w:r w:rsidR="005E61B7">
        <w:rPr>
          <w:sz w:val="28"/>
          <w:szCs w:val="28"/>
        </w:rPr>
        <w:t>Во текот на дискусијата раководи</w:t>
      </w:r>
      <w:r w:rsidRPr="00333F1B">
        <w:rPr>
          <w:sz w:val="28"/>
          <w:szCs w:val="28"/>
        </w:rPr>
        <w:t xml:space="preserve"> претс</w:t>
      </w:r>
      <w:r w:rsidR="005E61B7">
        <w:rPr>
          <w:sz w:val="28"/>
          <w:szCs w:val="28"/>
        </w:rPr>
        <w:t>едателот на Дисциплинската комисија или член на Комисијата што го заменува.Се води записник</w:t>
      </w:r>
      <w:r w:rsidRPr="00333F1B">
        <w:rPr>
          <w:sz w:val="28"/>
          <w:szCs w:val="28"/>
        </w:rPr>
        <w:t xml:space="preserve"> за дискусијата, потпишана од присутните</w:t>
      </w:r>
      <w:r w:rsidR="005E61B7">
        <w:rPr>
          <w:sz w:val="28"/>
          <w:szCs w:val="28"/>
        </w:rPr>
        <w:t xml:space="preserve"> членови на Дисциплинската комисија и записничар.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> Член 16</w:t>
      </w:r>
    </w:p>
    <w:p w:rsidR="005E61B7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lastRenderedPageBreak/>
        <w:t>По сослушувањето, Дисциплинска</w:t>
      </w:r>
      <w:r w:rsidR="005E61B7">
        <w:rPr>
          <w:sz w:val="28"/>
          <w:szCs w:val="28"/>
        </w:rPr>
        <w:t>та комисија</w:t>
      </w:r>
      <w:r w:rsidRPr="00333F1B">
        <w:rPr>
          <w:sz w:val="28"/>
          <w:szCs w:val="28"/>
        </w:rPr>
        <w:t>, без пр</w:t>
      </w:r>
      <w:r w:rsidR="005E61B7">
        <w:rPr>
          <w:sz w:val="28"/>
          <w:szCs w:val="28"/>
        </w:rPr>
        <w:t>исуство на пријавениот донесува одлука.</w:t>
      </w:r>
    </w:p>
    <w:p w:rsidR="00333F1B" w:rsidRPr="00333F1B" w:rsidRDefault="005E61B7" w:rsidP="00333F1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Ж</w:t>
      </w:r>
      <w:r w:rsidR="00333F1B" w:rsidRPr="00333F1B">
        <w:rPr>
          <w:sz w:val="28"/>
          <w:szCs w:val="28"/>
        </w:rPr>
        <w:t>алба против р</w:t>
      </w:r>
      <w:r>
        <w:rPr>
          <w:sz w:val="28"/>
          <w:szCs w:val="28"/>
        </w:rPr>
        <w:t xml:space="preserve">ешението на Дисциплинската комисија </w:t>
      </w:r>
      <w:r w:rsidR="00333F1B" w:rsidRPr="00333F1B">
        <w:rPr>
          <w:sz w:val="28"/>
          <w:szCs w:val="28"/>
        </w:rPr>
        <w:t xml:space="preserve"> може да се по</w:t>
      </w:r>
      <w:r>
        <w:rPr>
          <w:sz w:val="28"/>
          <w:szCs w:val="28"/>
        </w:rPr>
        <w:t>днесе до Извршниот одбор на ППФСМ во рок од 15 дена,</w:t>
      </w:r>
      <w:r w:rsidR="00333F1B" w:rsidRPr="00333F1B">
        <w:rPr>
          <w:sz w:val="28"/>
          <w:szCs w:val="28"/>
        </w:rPr>
        <w:t xml:space="preserve"> по доставувањето на решението.</w:t>
      </w:r>
    </w:p>
    <w:p w:rsidR="00333F1B" w:rsidRPr="00333F1B" w:rsidRDefault="00333F1B" w:rsidP="00333F1B">
      <w:pPr>
        <w:tabs>
          <w:tab w:val="left" w:pos="2190"/>
        </w:tabs>
        <w:rPr>
          <w:sz w:val="28"/>
          <w:szCs w:val="28"/>
        </w:rPr>
      </w:pPr>
      <w:r w:rsidRPr="00333F1B">
        <w:rPr>
          <w:sz w:val="28"/>
          <w:szCs w:val="28"/>
        </w:rPr>
        <w:t>Извршниот одбор е должен да ја реши жалбата и да донесе решение во рок од 30 дена од поднесувањето на жалбата.</w:t>
      </w:r>
    </w:p>
    <w:p w:rsidR="00333F1B" w:rsidRDefault="005E61B7" w:rsidP="00333F1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Против Одлуката на ППФСМ,</w:t>
      </w:r>
      <w:r w:rsidR="00333F1B" w:rsidRPr="00333F1B">
        <w:rPr>
          <w:sz w:val="28"/>
          <w:szCs w:val="28"/>
        </w:rPr>
        <w:t xml:space="preserve">може да се поведе </w:t>
      </w:r>
      <w:r>
        <w:rPr>
          <w:sz w:val="28"/>
          <w:szCs w:val="28"/>
        </w:rPr>
        <w:t xml:space="preserve">постапка ,во </w:t>
      </w:r>
      <w:r w:rsidR="00333F1B" w:rsidRPr="00333F1B">
        <w:rPr>
          <w:sz w:val="28"/>
          <w:szCs w:val="28"/>
        </w:rPr>
        <w:t>судови</w:t>
      </w:r>
      <w:r>
        <w:rPr>
          <w:sz w:val="28"/>
          <w:szCs w:val="28"/>
        </w:rPr>
        <w:t>те во Република С. Македонија</w:t>
      </w:r>
      <w:r w:rsidR="00333F1B" w:rsidRPr="00333F1B">
        <w:rPr>
          <w:sz w:val="28"/>
          <w:szCs w:val="28"/>
        </w:rPr>
        <w:t>.</w:t>
      </w:r>
    </w:p>
    <w:p w:rsidR="005E61B7" w:rsidRDefault="005E61B7" w:rsidP="00333F1B">
      <w:pPr>
        <w:tabs>
          <w:tab w:val="left" w:pos="2190"/>
        </w:tabs>
        <w:rPr>
          <w:sz w:val="28"/>
          <w:szCs w:val="28"/>
        </w:rPr>
      </w:pPr>
    </w:p>
    <w:p w:rsidR="005E61B7" w:rsidRPr="005E61B7" w:rsidRDefault="00F80C64" w:rsidP="005E61B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V. ДИСЦИПЛИНСКИ</w:t>
      </w:r>
      <w:r w:rsidR="005E61B7" w:rsidRPr="005E61B7">
        <w:rPr>
          <w:sz w:val="28"/>
          <w:szCs w:val="28"/>
        </w:rPr>
        <w:t xml:space="preserve"> МЕРКИ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 Член 17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За сторени</w:t>
      </w:r>
      <w:r w:rsidR="00F80C64">
        <w:rPr>
          <w:sz w:val="28"/>
          <w:szCs w:val="28"/>
        </w:rPr>
        <w:t xml:space="preserve"> прекршоци, Дисциплинската комисија</w:t>
      </w:r>
      <w:r w:rsidRPr="005E61B7">
        <w:rPr>
          <w:sz w:val="28"/>
          <w:szCs w:val="28"/>
        </w:rPr>
        <w:t xml:space="preserve"> може да ги изрече следниве дисциплински мерки:</w:t>
      </w:r>
    </w:p>
    <w:p w:rsidR="005E61B7" w:rsidRPr="005E61B7" w:rsidRDefault="00F80C64" w:rsidP="005E61B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 опомена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- јавна опомена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- парична казна</w:t>
      </w:r>
    </w:p>
    <w:p w:rsid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- губење на правото на член</w:t>
      </w:r>
      <w:r w:rsidR="00F80C64">
        <w:rPr>
          <w:sz w:val="28"/>
          <w:szCs w:val="28"/>
        </w:rPr>
        <w:t xml:space="preserve">ство, односно забрана за тренирање  и натпреварување за шест месеци со привремено </w:t>
      </w:r>
      <w:r w:rsidRPr="005E61B7">
        <w:rPr>
          <w:sz w:val="28"/>
          <w:szCs w:val="28"/>
        </w:rPr>
        <w:t>одземање на членска</w:t>
      </w:r>
      <w:r w:rsidR="00F80C64">
        <w:rPr>
          <w:sz w:val="28"/>
          <w:szCs w:val="28"/>
        </w:rPr>
        <w:t>та</w:t>
      </w:r>
      <w:r w:rsidRPr="005E61B7">
        <w:rPr>
          <w:sz w:val="28"/>
          <w:szCs w:val="28"/>
        </w:rPr>
        <w:t xml:space="preserve"> картичка-суспензија.</w:t>
      </w:r>
    </w:p>
    <w:p w:rsidR="00614109" w:rsidRPr="005E61B7" w:rsidRDefault="00614109" w:rsidP="005E61B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109">
        <w:rPr>
          <w:sz w:val="28"/>
          <w:szCs w:val="28"/>
          <w:highlight w:val="yellow"/>
        </w:rPr>
        <w:t>губење на правото на членство од најмалку две години, до доживотна суспензија за извршување на функции во пинг понгот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 Член 18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 xml:space="preserve">Следниве дисциплински мерки може да бидат </w:t>
      </w:r>
      <w:r w:rsidR="00F80C64">
        <w:rPr>
          <w:sz w:val="28"/>
          <w:szCs w:val="28"/>
        </w:rPr>
        <w:t xml:space="preserve">изречени од Дисциплинската комисија </w:t>
      </w:r>
      <w:r w:rsidRPr="005E61B7">
        <w:rPr>
          <w:sz w:val="28"/>
          <w:szCs w:val="28"/>
        </w:rPr>
        <w:t xml:space="preserve"> за сторени сериозни престапи: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- јавна опомена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- парична казна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lastRenderedPageBreak/>
        <w:t>- Губење на правото на членство, односно з</w:t>
      </w:r>
      <w:r w:rsidR="00F80C64">
        <w:rPr>
          <w:sz w:val="28"/>
          <w:szCs w:val="28"/>
        </w:rPr>
        <w:t xml:space="preserve">абрана за тренирање и натпреварување  до една година со привремено </w:t>
      </w:r>
      <w:r w:rsidRPr="005E61B7">
        <w:rPr>
          <w:sz w:val="28"/>
          <w:szCs w:val="28"/>
        </w:rPr>
        <w:t>одземање на членска</w:t>
      </w:r>
      <w:r w:rsidR="00F80C64">
        <w:rPr>
          <w:sz w:val="28"/>
          <w:szCs w:val="28"/>
        </w:rPr>
        <w:t>та</w:t>
      </w:r>
      <w:r w:rsidRPr="005E61B7">
        <w:rPr>
          <w:sz w:val="28"/>
          <w:szCs w:val="28"/>
        </w:rPr>
        <w:t xml:space="preserve"> картичка-суспензија</w:t>
      </w:r>
    </w:p>
    <w:p w:rsidR="005E61B7" w:rsidRPr="005E61B7" w:rsidRDefault="00F80C64" w:rsidP="005E61B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-Исклучување од  членството во ППФСМ и трајно</w:t>
      </w:r>
      <w:r w:rsidR="005E61B7" w:rsidRPr="005E61B7">
        <w:rPr>
          <w:sz w:val="28"/>
          <w:szCs w:val="28"/>
        </w:rPr>
        <w:t xml:space="preserve"> губење на сите права на членство</w:t>
      </w:r>
      <w:r>
        <w:rPr>
          <w:sz w:val="28"/>
          <w:szCs w:val="28"/>
        </w:rPr>
        <w:t>,</w:t>
      </w:r>
      <w:r w:rsidR="005E61B7" w:rsidRPr="005E61B7">
        <w:rPr>
          <w:sz w:val="28"/>
          <w:szCs w:val="28"/>
        </w:rPr>
        <w:t xml:space="preserve"> со т</w:t>
      </w:r>
      <w:r>
        <w:rPr>
          <w:sz w:val="28"/>
          <w:szCs w:val="28"/>
        </w:rPr>
        <w:t xml:space="preserve">рајно повлекување на членската </w:t>
      </w:r>
      <w:r w:rsidR="005E61B7" w:rsidRPr="005E61B7">
        <w:rPr>
          <w:sz w:val="28"/>
          <w:szCs w:val="28"/>
        </w:rPr>
        <w:t>картичка.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 Член 19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 xml:space="preserve">Во однос на изборот на видот на дисциплинска мерка и висината на казната, Дисциплинскиот </w:t>
      </w:r>
      <w:r w:rsidR="00F80C64">
        <w:rPr>
          <w:sz w:val="28"/>
          <w:szCs w:val="28"/>
        </w:rPr>
        <w:t xml:space="preserve">одбор ќе го земе предвид и под кои услови </w:t>
      </w:r>
      <w:r w:rsidRPr="005E61B7">
        <w:rPr>
          <w:sz w:val="28"/>
          <w:szCs w:val="28"/>
        </w:rPr>
        <w:t xml:space="preserve"> е сторено </w:t>
      </w:r>
      <w:r w:rsidR="00F80C64">
        <w:rPr>
          <w:sz w:val="28"/>
          <w:szCs w:val="28"/>
        </w:rPr>
        <w:t xml:space="preserve">делото, мотивите на сторителот,морални и други особини </w:t>
      </w:r>
      <w:r w:rsidRPr="005E61B7">
        <w:rPr>
          <w:sz w:val="28"/>
          <w:szCs w:val="28"/>
        </w:rPr>
        <w:t xml:space="preserve"> и штета</w:t>
      </w:r>
      <w:r w:rsidR="00F80C64">
        <w:rPr>
          <w:sz w:val="28"/>
          <w:szCs w:val="28"/>
        </w:rPr>
        <w:t>та предизвикана од стореното дело.Штетата која е нанесена на ППФСМ, на клуб,</w:t>
      </w:r>
      <w:r w:rsidRPr="005E61B7">
        <w:rPr>
          <w:sz w:val="28"/>
          <w:szCs w:val="28"/>
        </w:rPr>
        <w:t xml:space="preserve"> или трети страни </w:t>
      </w:r>
      <w:r w:rsidR="00F80C64">
        <w:rPr>
          <w:sz w:val="28"/>
          <w:szCs w:val="28"/>
        </w:rPr>
        <w:t>,</w:t>
      </w:r>
      <w:r w:rsidRPr="005E61B7">
        <w:rPr>
          <w:sz w:val="28"/>
          <w:szCs w:val="28"/>
        </w:rPr>
        <w:t>сторителот</w:t>
      </w:r>
      <w:r w:rsidR="00F80C64">
        <w:rPr>
          <w:sz w:val="28"/>
          <w:szCs w:val="28"/>
        </w:rPr>
        <w:t xml:space="preserve"> на прекршот е должен штетата да ја надомести</w:t>
      </w:r>
      <w:r w:rsidRPr="005E61B7">
        <w:rPr>
          <w:sz w:val="28"/>
          <w:szCs w:val="28"/>
        </w:rPr>
        <w:t>.</w:t>
      </w:r>
      <w:r w:rsidR="006E676E">
        <w:rPr>
          <w:sz w:val="28"/>
          <w:szCs w:val="28"/>
        </w:rPr>
        <w:t xml:space="preserve"> </w:t>
      </w:r>
      <w:r w:rsidR="006E676E" w:rsidRPr="006E676E">
        <w:rPr>
          <w:sz w:val="28"/>
          <w:szCs w:val="28"/>
          <w:highlight w:val="yellow"/>
        </w:rPr>
        <w:t>Прекршителот во случај на груби повреди на правилата на пинг понгарската игра, го губи правото на учество на натпревари организирани од страна на ППФСМ додека трае дисциплинската постапка.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VI. ПРЕОДНИ И ЗАВРШНИ ОДРЕДБИ</w:t>
      </w:r>
      <w:bookmarkStart w:id="0" w:name="_GoBack"/>
      <w:bookmarkEnd w:id="0"/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 Член 20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 xml:space="preserve">Дисциплинската постапка </w:t>
      </w:r>
      <w:r w:rsidR="00F80C64">
        <w:rPr>
          <w:sz w:val="28"/>
          <w:szCs w:val="28"/>
        </w:rPr>
        <w:t>на дела,пред влегувањето во сила на овој Правилник, ќе се важат</w:t>
      </w:r>
      <w:r w:rsidRPr="005E61B7">
        <w:rPr>
          <w:sz w:val="28"/>
          <w:szCs w:val="28"/>
        </w:rPr>
        <w:t xml:space="preserve"> во соглас</w:t>
      </w:r>
      <w:r w:rsidR="00F80C64">
        <w:rPr>
          <w:sz w:val="28"/>
          <w:szCs w:val="28"/>
        </w:rPr>
        <w:t>ност со одредбите на овој Правилник</w:t>
      </w:r>
    </w:p>
    <w:p w:rsidR="00F80C64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 </w:t>
      </w:r>
    </w:p>
    <w:p w:rsidR="005E61B7" w:rsidRPr="005E61B7" w:rsidRDefault="005E61B7" w:rsidP="005E61B7">
      <w:pPr>
        <w:tabs>
          <w:tab w:val="left" w:pos="2190"/>
        </w:tabs>
        <w:rPr>
          <w:sz w:val="28"/>
          <w:szCs w:val="28"/>
        </w:rPr>
      </w:pPr>
      <w:r w:rsidRPr="005E61B7">
        <w:rPr>
          <w:sz w:val="28"/>
          <w:szCs w:val="28"/>
        </w:rPr>
        <w:t>Член 21</w:t>
      </w:r>
    </w:p>
    <w:p w:rsidR="005E61B7" w:rsidRPr="00FA40B6" w:rsidRDefault="00F80C64" w:rsidP="005E61B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ОвојПравилоник беше усвоен на ______________седница  на Управниот Одбор  на ППФСМ на _____________________ година и влегува во сила на</w:t>
      </w:r>
      <w:r w:rsidR="005E61B7" w:rsidRPr="005E61B7">
        <w:rPr>
          <w:sz w:val="28"/>
          <w:szCs w:val="28"/>
        </w:rPr>
        <w:t>сила веднаш.</w:t>
      </w:r>
    </w:p>
    <w:p w:rsidR="00FA40B6" w:rsidRPr="0083780B" w:rsidRDefault="00FA40B6" w:rsidP="00FA40B6">
      <w:pPr>
        <w:tabs>
          <w:tab w:val="left" w:pos="2190"/>
        </w:tabs>
        <w:rPr>
          <w:sz w:val="28"/>
          <w:szCs w:val="28"/>
        </w:rPr>
      </w:pPr>
    </w:p>
    <w:sectPr w:rsidR="00FA40B6" w:rsidRPr="0083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B"/>
    <w:rsid w:val="002B25B1"/>
    <w:rsid w:val="002C1D9E"/>
    <w:rsid w:val="00333F1B"/>
    <w:rsid w:val="00345DF9"/>
    <w:rsid w:val="003B55D5"/>
    <w:rsid w:val="005E61B7"/>
    <w:rsid w:val="00614109"/>
    <w:rsid w:val="006E676E"/>
    <w:rsid w:val="0083780B"/>
    <w:rsid w:val="00BB64E8"/>
    <w:rsid w:val="00CB66D9"/>
    <w:rsid w:val="00F40083"/>
    <w:rsid w:val="00F80C64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6BD2"/>
  <w15:docId w15:val="{1A3C213B-930D-4269-87D4-C62A0B3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56"/>
        <w:szCs w:val="56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tsprilep1</dc:creator>
  <cp:lastModifiedBy>Zoran</cp:lastModifiedBy>
  <cp:revision>4</cp:revision>
  <dcterms:created xsi:type="dcterms:W3CDTF">2020-01-18T09:44:00Z</dcterms:created>
  <dcterms:modified xsi:type="dcterms:W3CDTF">2021-03-28T13:43:00Z</dcterms:modified>
</cp:coreProperties>
</file>