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E5" w:rsidRPr="00B63EA9" w:rsidRDefault="00736CE5" w:rsidP="00B63EA9"/>
    <w:p w:rsidR="00B63EA9" w:rsidRDefault="00B63EA9" w:rsidP="00B63EA9">
      <w:r>
        <w:t>Табела.2</w:t>
      </w:r>
    </w:p>
    <w:p w:rsidR="00B63EA9" w:rsidRPr="00B63EA9" w:rsidRDefault="00B63EA9" w:rsidP="00B63EA9">
      <w:pPr>
        <w:rPr>
          <w:b/>
        </w:rPr>
      </w:pPr>
      <w:r>
        <w:t xml:space="preserve">                                                           </w:t>
      </w:r>
      <w:r w:rsidR="00C96532">
        <w:rPr>
          <w:b/>
        </w:rPr>
        <w:t>Листа</w:t>
      </w:r>
      <w:r w:rsidRPr="00B63EA9">
        <w:rPr>
          <w:b/>
        </w:rPr>
        <w:t xml:space="preserve"> </w:t>
      </w:r>
      <w:r w:rsidR="00C96532">
        <w:rPr>
          <w:b/>
        </w:rPr>
        <w:t>н</w:t>
      </w:r>
      <w:bookmarkStart w:id="0" w:name="_GoBack"/>
      <w:bookmarkEnd w:id="0"/>
      <w:r w:rsidRPr="00B63EA9">
        <w:rPr>
          <w:b/>
        </w:rPr>
        <w:t>а спортисти</w:t>
      </w:r>
    </w:p>
    <w:p w:rsidR="00B63EA9" w:rsidRPr="00B63EA9" w:rsidRDefault="00B63EA9" w:rsidP="00B63EA9"/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238"/>
        <w:gridCol w:w="1092"/>
        <w:gridCol w:w="1743"/>
        <w:gridCol w:w="4107"/>
      </w:tblGrid>
      <w:tr w:rsidR="00B63EA9" w:rsidRPr="003B0CF6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Ред.</w:t>
            </w:r>
          </w:p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Бр.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A9" w:rsidRPr="00B63EA9" w:rsidRDefault="00B63EA9" w:rsidP="00C37682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Име и презиме на спортистот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A9" w:rsidRPr="00B63EA9" w:rsidRDefault="00B63EA9" w:rsidP="00C37682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Год. на раѓање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9" w:rsidRPr="00B63EA9" w:rsidRDefault="00B63EA9" w:rsidP="00C37682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Клуб</w:t>
            </w:r>
          </w:p>
          <w:p w:rsidR="00B63EA9" w:rsidRPr="00B63EA9" w:rsidRDefault="00B63EA9" w:rsidP="00C37682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9" w:rsidRPr="00B63EA9" w:rsidRDefault="00B63EA9" w:rsidP="00C37682">
            <w:pPr>
              <w:ind w:left="-108" w:right="-130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 w:rsidRPr="00B63EA9"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Најдобар резултат и пласман: натпревар, дисциплина, спортско технички резултат и пласман</w:t>
            </w:r>
          </w:p>
          <w:p w:rsidR="00B63EA9" w:rsidRPr="00B63EA9" w:rsidRDefault="00B63EA9" w:rsidP="00C37682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</w:tr>
      <w:tr w:rsidR="00B63EA9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A9" w:rsidRPr="00B63EA9" w:rsidRDefault="00B63EA9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Петар Костовски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Рисови</w:t>
            </w:r>
            <w:r>
              <w:rPr>
                <w:lang w:val="en-US"/>
              </w:rPr>
              <w:t xml:space="preserve"> -</w:t>
            </w:r>
            <w:r>
              <w:t>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сениори 2017,Државен првак за сениори У21,Државен првак во двојки за сениориУ21,учесник на Европско првенство</w:t>
            </w:r>
          </w:p>
        </w:tc>
      </w:tr>
      <w:tr w:rsidR="00B63EA9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A9" w:rsidRPr="00B63EA9" w:rsidRDefault="00B63EA9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C96532" w:rsidRDefault="00C96532" w:rsidP="00C37682">
            <w:r>
              <w:t>Живко А</w:t>
            </w:r>
            <w:r>
              <w:t>постоло</w:t>
            </w:r>
            <w:r>
              <w:t>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Вардар –Скопје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 најдобар резултат 2017 и член на репрезентација учесник на Европско првенство</w:t>
            </w:r>
          </w:p>
        </w:tc>
      </w:tr>
      <w:tr w:rsidR="00B63EA9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A9" w:rsidRPr="00B63EA9" w:rsidRDefault="00B63EA9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Сашко Стојановски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Работнички –Скопје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учесник на Европско првенство,полуфиналист на Државно сениорско првенство</w:t>
            </w:r>
          </w:p>
        </w:tc>
      </w:tr>
      <w:tr w:rsidR="00B63EA9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A9" w:rsidRPr="00B63EA9" w:rsidRDefault="00B63EA9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Кристијан Станојковски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B63EA9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Вардар</w:t>
            </w:r>
            <w:r>
              <w:rPr>
                <w:lang w:val="en-US"/>
              </w:rPr>
              <w:t xml:space="preserve"> - </w:t>
            </w:r>
            <w:r>
              <w:t>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A9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учесник на Европско првенство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Андреј Лашкоски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Работнички –Скопје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во двојки сениори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Ѓоко Јочкоски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Младост</w:t>
            </w:r>
            <w:r>
              <w:rPr>
                <w:lang w:val="en-US"/>
              </w:rPr>
              <w:t xml:space="preserve"> - </w:t>
            </w:r>
            <w:r>
              <w:t>Прилеп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во двојки сениори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Филе Матевски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Вардар</w:t>
            </w:r>
            <w:r>
              <w:rPr>
                <w:lang w:val="en-US"/>
              </w:rPr>
              <w:t xml:space="preserve"> - </w:t>
            </w:r>
            <w:r>
              <w:t>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во двојки на Државно првенство за сениори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Христијан Јованов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ХерцегНови-Црна Гора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во двојки на Државно првенство за сениори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Дијана Ристовска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Крива Паланка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сениорки за 2017,Државен првак во двојки сениорки и учесник на Европско првенство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Ива Димитриевска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КУманово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на Државно првенство сениорки,учесник на Европско првенство,Државен првак во двојки младинки.Државен првак за сениориУ21,и Државен првак во двојки за сениоркиУ21.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Надица Вчкова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Астраион</w:t>
            </w:r>
            <w:r>
              <w:rPr>
                <w:lang w:val="en-US"/>
              </w:rPr>
              <w:t xml:space="preserve"> - </w:t>
            </w:r>
            <w:r>
              <w:t>Струмица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учесник на Европско првенство.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Билјана Младенова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Крива Паланка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во двојки на Државно првенство за сениорки.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Филип Костадиновски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УГД</w:t>
            </w:r>
            <w:r>
              <w:rPr>
                <w:lang w:val="en-US"/>
              </w:rPr>
              <w:t xml:space="preserve"> - </w:t>
            </w:r>
            <w:r>
              <w:t>Штип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за младинци поединечно и во двојки.Второ место во двојки за сениориУ21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Методи Бужаровски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РисовиСкопје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Државно првенство поединечно младинци, и второ место Државно првенство двојки во младинци.Второ место на Државно првенство за средни училишта.Државен првак во двојки за сениориУ21.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Александар Рикалоски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Младост96- Прилеп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за средни училишта,Државен првак во двојки за младинци,учесник на квалификации за млади Олимписки игри,полуфиналист на Државно сениорско првенство.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Дамјан Стојчев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Шампиони ФА-Штип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во двојки на Државно младинско првенство.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Ана Стојановска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Крива Паланка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за пионерки,Државен првак за младинки.Државен првак во двојки пионерки и двојки младинки,и второ место двојки на Државно првенство за сениорки.Државен првак за основни училишта.Државен првак во двојки за сениорки У21 и второ место Државно првенство за сениорки У21.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Бојана Михајловска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РисовиСкопје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Државно првенство за пионерки,второ место Државно првенство за младинки,второ место Државно во двојки за младинки,Државен првак во двојки за пионерки.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Катерина Даова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Радовиш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на Државно првенство во двојки за младинки.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Леонид Гошев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ВинСпинВиница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за пионери,Државен првак во двојки за пионери.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Даниел Зхоу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ПелистерБитола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за основни училишта,Второ место на Државно првенство за пионери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Даниел Атанасов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ВинСпинВиница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Државен првак во двојки за пионери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Томи Јованов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 xml:space="preserve">ППК </w:t>
            </w:r>
            <w:r>
              <w:lastRenderedPageBreak/>
              <w:t>СтудентСкопје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lastRenderedPageBreak/>
              <w:t xml:space="preserve">Второ место на Државно во двојки за </w:t>
            </w:r>
            <w:r>
              <w:lastRenderedPageBreak/>
              <w:t>пионери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Лука Стојчев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Шампиони ФА-Штип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на Државно во двојки за пионери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Теодор Волкановски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Крушево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основни училишта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Мила Штркова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Шампиони ФА-Штип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на Државно првенство во двојки за пионерки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Васе Бог</w:t>
            </w:r>
            <w:r>
              <w:rPr>
                <w:lang w:val="en-US"/>
              </w:rPr>
              <w:t>o</w:t>
            </w:r>
            <w:r>
              <w:t>еска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Крушево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на Државно првенство во двојки за пионерки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Теодор Кировски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РисовиСкопје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Државно првенство за сениори У21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Анета Станковска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Крива Паланка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Државно првенство во двојки за сениоркиУ21</w:t>
            </w:r>
          </w:p>
        </w:tc>
      </w:tr>
      <w:tr w:rsidR="00C96532" w:rsidRPr="00B63EA9" w:rsidTr="00B841A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B63EA9">
            <w:pPr>
              <w:numPr>
                <w:ilvl w:val="0"/>
                <w:numId w:val="2"/>
              </w:numPr>
              <w:ind w:left="252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Ангела Стаменковска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Крива Паланка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32" w:rsidRPr="00B63EA9" w:rsidRDefault="00C96532" w:rsidP="00C37682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Второ место Државно првенство во двојки за сениоркиУ21</w:t>
            </w:r>
          </w:p>
        </w:tc>
      </w:tr>
    </w:tbl>
    <w:p w:rsidR="00B63EA9" w:rsidRPr="00B63EA9" w:rsidRDefault="00B63EA9" w:rsidP="00B63EA9">
      <w:pPr>
        <w:rPr>
          <w:b/>
        </w:rPr>
      </w:pPr>
    </w:p>
    <w:p w:rsidR="00C96532" w:rsidRPr="00C96532" w:rsidRDefault="00C96532" w:rsidP="00C96532">
      <w:pPr>
        <w:rPr>
          <w:b/>
        </w:rPr>
      </w:pPr>
      <w:r w:rsidRPr="00C96532">
        <w:rPr>
          <w:b/>
        </w:rPr>
        <w:t xml:space="preserve">членови на национaлни спортски федерации кои ги исполнуваат </w:t>
      </w:r>
    </w:p>
    <w:p w:rsidR="00B63EA9" w:rsidRPr="00C96532" w:rsidRDefault="00C96532" w:rsidP="00C96532">
      <w:pPr>
        <w:rPr>
          <w:b/>
        </w:rPr>
      </w:pPr>
      <w:r w:rsidRPr="00C96532">
        <w:rPr>
          <w:b/>
        </w:rPr>
        <w:t>условите за користење на средства од даночно поттикнување од Законот за данок од добивка во 2018 година</w:t>
      </w:r>
    </w:p>
    <w:p w:rsidR="00B63EA9" w:rsidRPr="00B63EA9" w:rsidRDefault="00B63EA9" w:rsidP="00B63EA9"/>
    <w:p w:rsidR="00B63EA9" w:rsidRPr="00B63EA9" w:rsidRDefault="00B63EA9" w:rsidP="00B63EA9"/>
    <w:p w:rsidR="00B63EA9" w:rsidRPr="00B63EA9" w:rsidRDefault="00B63EA9" w:rsidP="00B63EA9"/>
    <w:p w:rsidR="00B63EA9" w:rsidRPr="00B63EA9" w:rsidRDefault="00B63EA9" w:rsidP="00B63EA9"/>
    <w:p w:rsidR="003F42E7" w:rsidRPr="00B63EA9" w:rsidRDefault="003F42E7" w:rsidP="00B63EA9"/>
    <w:sectPr w:rsidR="003F42E7" w:rsidRPr="00B63EA9" w:rsidSect="003F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E56E2"/>
    <w:multiLevelType w:val="hybridMultilevel"/>
    <w:tmpl w:val="EBEA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656C"/>
    <w:multiLevelType w:val="hybridMultilevel"/>
    <w:tmpl w:val="666CCB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977"/>
    <w:rsid w:val="000978C7"/>
    <w:rsid w:val="003F42E7"/>
    <w:rsid w:val="00736CE5"/>
    <w:rsid w:val="00787722"/>
    <w:rsid w:val="00B63EA9"/>
    <w:rsid w:val="00B841A9"/>
    <w:rsid w:val="00C96532"/>
    <w:rsid w:val="00EA38F7"/>
    <w:rsid w:val="00E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58B10-55E7-4F2B-9D8D-510CD31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Zhivko Apostoloski</cp:lastModifiedBy>
  <cp:revision>5</cp:revision>
  <cp:lastPrinted>2018-12-04T10:05:00Z</cp:lastPrinted>
  <dcterms:created xsi:type="dcterms:W3CDTF">2018-12-04T09:56:00Z</dcterms:created>
  <dcterms:modified xsi:type="dcterms:W3CDTF">2018-12-06T21:31:00Z</dcterms:modified>
</cp:coreProperties>
</file>